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24" w:rsidRPr="00E87A22" w:rsidRDefault="0021638A" w:rsidP="00E87A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Style w:val="a4"/>
          <w:color w:val="000000" w:themeColor="text1"/>
          <w:sz w:val="28"/>
          <w:szCs w:val="28"/>
          <w:lang w:val="uk-UA"/>
        </w:rPr>
        <w:t>ТЕМА</w:t>
      </w:r>
      <w:r w:rsidR="00C37E24">
        <w:rPr>
          <w:rStyle w:val="a4"/>
          <w:color w:val="000000" w:themeColor="text1"/>
          <w:sz w:val="28"/>
          <w:szCs w:val="28"/>
          <w:lang w:val="uk-UA"/>
        </w:rPr>
        <w:t xml:space="preserve">. </w:t>
      </w:r>
      <w:r w:rsidR="00E87A22" w:rsidRPr="00E87A22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У квітковому магазині. Звук [а], буква </w:t>
      </w:r>
      <w:r w:rsidR="00E87A22" w:rsidRPr="00E87A22">
        <w:rPr>
          <w:rStyle w:val="a4"/>
          <w:color w:val="000000" w:themeColor="text1"/>
          <w:sz w:val="28"/>
          <w:szCs w:val="28"/>
          <w:lang w:val="uk-UA"/>
        </w:rPr>
        <w:t>А, а.</w:t>
      </w:r>
      <w:r w:rsidR="00E87A22" w:rsidRPr="00E87A22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Позначенн</w:t>
      </w:r>
      <w:r w:rsidR="00D8435B">
        <w:rPr>
          <w:rStyle w:val="a4"/>
          <w:b w:val="0"/>
          <w:color w:val="000000" w:themeColor="text1"/>
          <w:sz w:val="28"/>
          <w:szCs w:val="28"/>
          <w:lang w:val="uk-UA"/>
        </w:rPr>
        <w:t>я твердості приголосного звука у</w:t>
      </w:r>
      <w:r w:rsidR="00E87A22" w:rsidRPr="00E87A22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складі</w:t>
      </w:r>
    </w:p>
    <w:p w:rsidR="0021638A" w:rsidRPr="0021638A" w:rsidRDefault="0021638A" w:rsidP="00E87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МАТЕРІАЛИ ДО УРОКУ</w:t>
      </w:r>
    </w:p>
    <w:p w:rsidR="00FE1098" w:rsidRDefault="003778A5" w:rsidP="008151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 xml:space="preserve">Виділення звука </w:t>
      </w:r>
      <w:r w:rsidR="005168D4" w:rsidRPr="005168D4">
        <w:rPr>
          <w:b/>
          <w:sz w:val="28"/>
          <w:szCs w:val="28"/>
        </w:rPr>
        <w:t>[а]</w:t>
      </w:r>
      <w:r w:rsidR="005168D4">
        <w:rPr>
          <w:sz w:val="28"/>
          <w:szCs w:val="28"/>
          <w:lang w:val="uk-UA"/>
        </w:rPr>
        <w:t xml:space="preserve"> </w:t>
      </w:r>
      <w:r>
        <w:rPr>
          <w:rStyle w:val="a4"/>
          <w:color w:val="000000" w:themeColor="text1"/>
          <w:sz w:val="28"/>
          <w:szCs w:val="28"/>
          <w:lang w:val="uk-UA"/>
        </w:rPr>
        <w:t>з мовлення</w:t>
      </w:r>
      <w:r w:rsidR="00355CE3">
        <w:rPr>
          <w:rStyle w:val="a4"/>
          <w:color w:val="000000" w:themeColor="text1"/>
          <w:sz w:val="28"/>
          <w:szCs w:val="28"/>
          <w:lang w:val="uk-UA"/>
        </w:rPr>
        <w:t>, його характеристика</w:t>
      </w:r>
      <w:r w:rsidR="00AE008A">
        <w:rPr>
          <w:rStyle w:val="a4"/>
          <w:color w:val="000000" w:themeColor="text1"/>
          <w:sz w:val="28"/>
          <w:szCs w:val="28"/>
          <w:lang w:val="uk-UA"/>
        </w:rPr>
        <w:t>.</w:t>
      </w:r>
    </w:p>
    <w:p w:rsidR="007A3E15" w:rsidRDefault="007A3E15" w:rsidP="00BA26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F0914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Звук </w:t>
      </w:r>
      <w:r w:rsidRPr="00FA4D69">
        <w:rPr>
          <w:sz w:val="28"/>
          <w:szCs w:val="28"/>
        </w:rPr>
        <w:t>[а]</w:t>
      </w:r>
      <w:r w:rsidR="00BA2605">
        <w:rPr>
          <w:sz w:val="28"/>
          <w:szCs w:val="28"/>
          <w:lang w:val="uk-UA"/>
        </w:rPr>
        <w:t xml:space="preserve"> спочатку доцільніше виділ</w:t>
      </w:r>
      <w:r w:rsidR="00823DE8">
        <w:rPr>
          <w:sz w:val="28"/>
          <w:szCs w:val="28"/>
          <w:lang w:val="uk-UA"/>
        </w:rPr>
        <w:t>и</w:t>
      </w:r>
      <w:r w:rsidR="00BA2605">
        <w:rPr>
          <w:sz w:val="28"/>
          <w:szCs w:val="28"/>
          <w:lang w:val="uk-UA"/>
        </w:rPr>
        <w:t xml:space="preserve">ти зі слова </w:t>
      </w:r>
      <w:r w:rsidR="00BA2605" w:rsidRPr="00BA2605">
        <w:rPr>
          <w:i/>
          <w:sz w:val="28"/>
          <w:szCs w:val="28"/>
          <w:lang w:val="uk-UA"/>
        </w:rPr>
        <w:t>айстра</w:t>
      </w:r>
      <w:r w:rsidR="00BA2605">
        <w:rPr>
          <w:sz w:val="28"/>
          <w:szCs w:val="28"/>
          <w:lang w:val="uk-UA"/>
        </w:rPr>
        <w:t xml:space="preserve"> (перший та останній).</w:t>
      </w:r>
    </w:p>
    <w:p w:rsidR="00115C2B" w:rsidRDefault="00115C2B" w:rsidP="00BA26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Про яку квітку з прослуханого тексту говориться в загадці?</w:t>
      </w:r>
    </w:p>
    <w:p w:rsidR="0091081F" w:rsidRDefault="0091081F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Ці осінні квіточки – </w:t>
      </w:r>
    </w:p>
    <w:p w:rsidR="0091081F" w:rsidRDefault="0091081F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Мов маленькі зірочки, </w:t>
      </w:r>
    </w:p>
    <w:p w:rsidR="0091081F" w:rsidRDefault="0091081F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>Білі, сині</w:t>
      </w:r>
      <w:r w:rsidRPr="00BA2605">
        <w:rPr>
          <w:rStyle w:val="a4"/>
          <w:b w:val="0"/>
          <w:color w:val="000000" w:themeColor="text1"/>
          <w:sz w:val="28"/>
          <w:szCs w:val="28"/>
          <w:lang w:val="uk-UA"/>
        </w:rPr>
        <w:t>,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пурпурові,</w:t>
      </w:r>
    </w:p>
    <w:p w:rsidR="0091081F" w:rsidRDefault="0091081F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>Фіолетові, бузкові.</w:t>
      </w:r>
    </w:p>
    <w:p w:rsidR="00115C2B" w:rsidRPr="00115C2B" w:rsidRDefault="00115C2B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jc w:val="both"/>
        <w:rPr>
          <w:rStyle w:val="a4"/>
          <w:b w:val="0"/>
          <w:i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i/>
          <w:color w:val="000000" w:themeColor="text1"/>
          <w:sz w:val="28"/>
          <w:szCs w:val="28"/>
          <w:lang w:val="uk-UA"/>
        </w:rPr>
        <w:t xml:space="preserve">   </w:t>
      </w:r>
      <w:r w:rsidR="003827EA">
        <w:rPr>
          <w:rStyle w:val="a4"/>
          <w:b w:val="0"/>
          <w:i/>
          <w:color w:val="000000" w:themeColor="text1"/>
          <w:sz w:val="28"/>
          <w:szCs w:val="28"/>
          <w:lang w:val="uk-UA"/>
        </w:rPr>
        <w:t xml:space="preserve">                         (Айстри</w:t>
      </w:r>
      <w:r>
        <w:rPr>
          <w:rStyle w:val="a4"/>
          <w:b w:val="0"/>
          <w:i/>
          <w:color w:val="000000" w:themeColor="text1"/>
          <w:sz w:val="28"/>
          <w:szCs w:val="28"/>
          <w:lang w:val="uk-UA"/>
        </w:rPr>
        <w:t>)</w:t>
      </w:r>
    </w:p>
    <w:p w:rsidR="003827EA" w:rsidRPr="003827EA" w:rsidRDefault="00816BC1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816BC1">
        <w:rPr>
          <w:bCs/>
          <w:i/>
          <w:noProof/>
          <w:color w:val="000000" w:themeColor="text1"/>
          <w:sz w:val="28"/>
          <w:szCs w:val="28"/>
        </w:rPr>
        <w:drawing>
          <wp:inline distT="0" distB="0" distL="0" distR="0" wp14:anchorId="0F7603E0" wp14:editId="3D7F7045">
            <wp:extent cx="316523" cy="257298"/>
            <wp:effectExtent l="0" t="0" r="7620" b="0"/>
            <wp:docPr id="1" name="Рисунок 1" descr="D:\ЦЕПОВА. ВСЁ\2. РАНОК\0. ОНОВЛЕНИЙ   КОМПЛЕКТ БУКВАР +++\2. МАТЕРІАЛИ ДО  БУКВАРЯ\1. ДОБУКВАРНИЙ ПЕРІОД\СЛОВНИЧОК. МАЛЮ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ПОВА. ВСЁ\2. РАНОК\0. ОНОВЛЕНИЙ   КОМПЛЕКТ БУКВАР +++\2. МАТЕРІАЛИ ДО  БУКВАРЯ\1. ДОБУКВАРНИЙ ПЕРІОД\СЛОВНИЧОК. МАЛЮ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4" cy="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C1">
        <w:rPr>
          <w:rStyle w:val="a4"/>
          <w:b w:val="0"/>
          <w:i/>
          <w:color w:val="000000" w:themeColor="text1"/>
          <w:sz w:val="28"/>
          <w:szCs w:val="28"/>
          <w:lang w:val="uk-UA"/>
        </w:rPr>
        <w:t xml:space="preserve"> </w:t>
      </w:r>
      <w:r w:rsidR="003827EA">
        <w:rPr>
          <w:rStyle w:val="a4"/>
          <w:b w:val="0"/>
          <w:i/>
          <w:color w:val="000000" w:themeColor="text1"/>
          <w:sz w:val="28"/>
          <w:szCs w:val="28"/>
          <w:u w:val="single"/>
          <w:lang w:val="uk-UA"/>
        </w:rPr>
        <w:t>Пурпурові</w:t>
      </w:r>
      <w:r w:rsidR="003827EA">
        <w:rPr>
          <w:rStyle w:val="a4"/>
          <w:b w:val="0"/>
          <w:i/>
          <w:color w:val="000000" w:themeColor="text1"/>
          <w:sz w:val="28"/>
          <w:szCs w:val="28"/>
          <w:lang w:val="uk-UA"/>
        </w:rPr>
        <w:t xml:space="preserve"> – </w:t>
      </w:r>
      <w:r w:rsidR="003827EA" w:rsidRPr="003827EA">
        <w:rPr>
          <w:rStyle w:val="a4"/>
          <w:b w:val="0"/>
          <w:color w:val="000000" w:themeColor="text1"/>
          <w:sz w:val="28"/>
          <w:szCs w:val="28"/>
          <w:lang w:val="uk-UA"/>
        </w:rPr>
        <w:t>темно-червон</w:t>
      </w:r>
      <w:r w:rsidR="003827EA">
        <w:rPr>
          <w:rStyle w:val="a4"/>
          <w:b w:val="0"/>
          <w:color w:val="000000" w:themeColor="text1"/>
          <w:sz w:val="28"/>
          <w:szCs w:val="28"/>
          <w:lang w:val="uk-UA"/>
        </w:rPr>
        <w:t>і або яскраво-червоні</w:t>
      </w:r>
      <w:r w:rsidR="003827EA" w:rsidRPr="003827EA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3827EA">
        <w:rPr>
          <w:rStyle w:val="a4"/>
          <w:b w:val="0"/>
          <w:color w:val="000000" w:themeColor="text1"/>
          <w:sz w:val="28"/>
          <w:szCs w:val="28"/>
          <w:lang w:val="uk-UA"/>
        </w:rPr>
        <w:t>з фіолетовим відтінком; багряні</w:t>
      </w:r>
      <w:r w:rsidR="003827EA" w:rsidRPr="003827EA">
        <w:rPr>
          <w:rStyle w:val="a4"/>
          <w:b w:val="0"/>
          <w:color w:val="000000" w:themeColor="text1"/>
          <w:sz w:val="28"/>
          <w:szCs w:val="28"/>
          <w:lang w:val="uk-UA"/>
        </w:rPr>
        <w:t>.</w:t>
      </w:r>
    </w:p>
    <w:p w:rsidR="00115C2B" w:rsidRPr="000507D7" w:rsidRDefault="00816BC1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FF0000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>- </w:t>
      </w:r>
      <w:r w:rsidR="00115C2B" w:rsidRPr="003827EA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За якими ознаками ви впізнали </w:t>
      </w:r>
      <w:r w:rsidR="003827EA" w:rsidRPr="003827EA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айстри? </w:t>
      </w:r>
      <w:r w:rsidR="003827EA" w:rsidRPr="000507D7">
        <w:rPr>
          <w:rStyle w:val="a4"/>
          <w:b w:val="0"/>
          <w:color w:val="FF0000"/>
          <w:sz w:val="28"/>
          <w:szCs w:val="28"/>
          <w:lang w:val="uk-UA"/>
        </w:rPr>
        <w:t>(Осінні квітки</w:t>
      </w:r>
      <w:r w:rsidR="00115C2B" w:rsidRPr="000507D7">
        <w:rPr>
          <w:rStyle w:val="a4"/>
          <w:b w:val="0"/>
          <w:color w:val="FF0000"/>
          <w:sz w:val="28"/>
          <w:szCs w:val="28"/>
          <w:lang w:val="uk-UA"/>
        </w:rPr>
        <w:t xml:space="preserve">, </w:t>
      </w:r>
      <w:r w:rsidR="003827EA" w:rsidRPr="000507D7">
        <w:rPr>
          <w:rStyle w:val="a4"/>
          <w:b w:val="0"/>
          <w:color w:val="FF0000"/>
          <w:sz w:val="28"/>
          <w:szCs w:val="28"/>
          <w:lang w:val="uk-UA"/>
        </w:rPr>
        <w:t xml:space="preserve">схожі на маленькі зірочки, </w:t>
      </w:r>
      <w:r w:rsidR="00115C2B" w:rsidRPr="000507D7">
        <w:rPr>
          <w:rStyle w:val="a4"/>
          <w:b w:val="0"/>
          <w:color w:val="FF0000"/>
          <w:sz w:val="28"/>
          <w:szCs w:val="28"/>
          <w:lang w:val="uk-UA"/>
        </w:rPr>
        <w:t>вони можуть бути</w:t>
      </w:r>
      <w:r w:rsidR="00115C2B" w:rsidRPr="000507D7">
        <w:rPr>
          <w:color w:val="FF0000"/>
        </w:rPr>
        <w:t xml:space="preserve"> </w:t>
      </w:r>
      <w:r w:rsidR="003827EA" w:rsidRPr="000507D7">
        <w:rPr>
          <w:rStyle w:val="a4"/>
          <w:b w:val="0"/>
          <w:color w:val="FF0000"/>
          <w:sz w:val="28"/>
          <w:szCs w:val="28"/>
          <w:lang w:val="uk-UA"/>
        </w:rPr>
        <w:t>білого, синього, пурпурового, фіолетового, бузкового кольору.</w:t>
      </w:r>
      <w:r w:rsidR="00115C2B" w:rsidRPr="000507D7">
        <w:rPr>
          <w:rStyle w:val="a4"/>
          <w:b w:val="0"/>
          <w:color w:val="FF0000"/>
          <w:sz w:val="28"/>
          <w:szCs w:val="28"/>
          <w:lang w:val="uk-U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3"/>
        <w:gridCol w:w="2402"/>
        <w:gridCol w:w="2258"/>
        <w:gridCol w:w="2402"/>
      </w:tblGrid>
      <w:tr w:rsidR="00115C2B" w:rsidTr="00115C2B">
        <w:tc>
          <w:tcPr>
            <w:tcW w:w="2392" w:type="dxa"/>
          </w:tcPr>
          <w:p w:rsidR="00115C2B" w:rsidRDefault="00823DE8" w:rsidP="00115C2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CA4FABE" wp14:editId="70343BCA">
                  <wp:extent cx="1331999" cy="1058400"/>
                  <wp:effectExtent l="0" t="0" r="1905" b="8890"/>
                  <wp:docPr id="4" name="Рисунок 4" descr="ÐÐ°ÑÑÐ¸Ð½ÐºÐ¸ Ð¿Ð¾ Ð·Ð°Ð¿ÑÐ¾ÑÑ Ð°ÑÑÑÑ ÑÐ¾Ð·Ð¾Ð²Ñ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°ÑÑÑÑ ÑÐ¾Ð·Ð¾Ð²Ñ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57" cy="105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15C2B" w:rsidRDefault="00823DE8" w:rsidP="00115C2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EBE027A" wp14:editId="7A71D4AA">
                  <wp:extent cx="1401701" cy="1058400"/>
                  <wp:effectExtent l="0" t="0" r="8255" b="8890"/>
                  <wp:docPr id="3" name="Рисунок 3" descr="ÐÐ°ÑÑÐ¸Ð½ÐºÐ¸ Ð¿Ð¾ Ð·Ð°Ð¿ÑÐ¾ÑÑ ÑÐ¸Ð½Ð¸Ðµ  Ð°ÑÑÑÑ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Ð¸Ð½Ð¸Ðµ  Ð°ÑÑÑÑ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55" cy="106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15C2B" w:rsidRDefault="00115C2B" w:rsidP="00115C2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BF86F7F" wp14:editId="04DA5127">
                  <wp:extent cx="1317600" cy="1058400"/>
                  <wp:effectExtent l="0" t="0" r="0" b="8890"/>
                  <wp:docPr id="2" name="Рисунок 2" descr="ÐÐ°ÑÑÐ¸Ð½ÐºÐ¸ Ð¿Ð¾ Ð·Ð°Ð¿ÑÐ¾ÑÑ Ð±ÐµÐ»ÑÐµ Ð°ÑÑÑÑ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±ÐµÐ»ÑÐµ Ð°ÑÑÑÑ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46" cy="10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15C2B" w:rsidRDefault="00823DE8" w:rsidP="00115C2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E389BA6" wp14:editId="3CB818BB">
                  <wp:extent cx="1409843" cy="1058400"/>
                  <wp:effectExtent l="0" t="0" r="0" b="8890"/>
                  <wp:docPr id="5" name="Рисунок 5" descr="ÐÐ°ÑÑÐ¸Ð½ÐºÐ¸ Ð¿Ð¾ Ð·Ð°Ð¿ÑÐ¾ÑÑ Ð°ÑÑÑÑ ÑÐ°Ð·Ð½Ð¾ÑÐ²ÐµÑÐ½ÑÐµ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°ÑÑÑÑ ÑÐ°Ð·Ð½Ð¾ÑÐ²ÐµÑÐ½ÑÐµ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42" cy="105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C2B" w:rsidRDefault="00115C2B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</w:p>
    <w:p w:rsidR="000507D7" w:rsidRDefault="00FD4CC4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- Із чим порівнюється айстра </w:t>
      </w:r>
      <w:r w:rsidR="00816BC1">
        <w:rPr>
          <w:rStyle w:val="a4"/>
          <w:b w:val="0"/>
          <w:color w:val="000000" w:themeColor="text1"/>
          <w:sz w:val="28"/>
          <w:szCs w:val="28"/>
          <w:lang w:val="uk-UA"/>
        </w:rPr>
        <w:t>в загадці</w:t>
      </w:r>
      <w:r w:rsidR="00115C2B" w:rsidRPr="00115C2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? А на що ще схожа ця квітка? </w:t>
      </w:r>
    </w:p>
    <w:p w:rsidR="00115C2B" w:rsidRPr="000507D7" w:rsidRDefault="000507D7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FF0000"/>
          <w:sz w:val="28"/>
          <w:szCs w:val="28"/>
          <w:lang w:val="uk-UA"/>
        </w:rPr>
      </w:pPr>
      <w:r w:rsidRPr="000507D7">
        <w:rPr>
          <w:rStyle w:val="a4"/>
          <w:b w:val="0"/>
          <w:color w:val="FF0000"/>
          <w:sz w:val="28"/>
          <w:szCs w:val="28"/>
          <w:lang w:val="uk-UA"/>
        </w:rPr>
        <w:t>( на зірочку)</w:t>
      </w:r>
    </w:p>
    <w:p w:rsidR="00115C2B" w:rsidRDefault="00E769CB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>Можна також коротко розповісти легенду.</w:t>
      </w:r>
    </w:p>
    <w:p w:rsidR="00005DC4" w:rsidRPr="00005DC4" w:rsidRDefault="00005DC4" w:rsidP="00005D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>ЗОРЯНА КВІТКА</w:t>
      </w:r>
    </w:p>
    <w:p w:rsidR="00E769CB" w:rsidRDefault="00E769CB" w:rsidP="00115C2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005DC4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005DC4" w:rsidRPr="00005DC4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Колись давно злетіла з неба маленька зірочка. Й виросла з неї чудова квітка. </w:t>
      </w:r>
      <w:r w:rsidR="00005DC4">
        <w:rPr>
          <w:rStyle w:val="a4"/>
          <w:b w:val="0"/>
          <w:color w:val="000000" w:themeColor="text1"/>
          <w:sz w:val="28"/>
          <w:szCs w:val="28"/>
          <w:lang w:val="uk-UA"/>
        </w:rPr>
        <w:t>А ще кажуть, що в зоряну ніч у квітнику можна почути тихій ніжний шепіт. То айстри розмовляють із зірками.</w:t>
      </w:r>
    </w:p>
    <w:p w:rsidR="005168D4" w:rsidRDefault="005168D4" w:rsidP="008151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lang w:val="uk-UA"/>
        </w:rPr>
        <w:t xml:space="preserve">Упізнавання звука </w:t>
      </w:r>
      <w:r w:rsidRPr="005168D4">
        <w:rPr>
          <w:b/>
          <w:sz w:val="28"/>
          <w:szCs w:val="28"/>
        </w:rPr>
        <w:t>[а]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color w:val="000000" w:themeColor="text1"/>
          <w:sz w:val="28"/>
          <w:szCs w:val="28"/>
          <w:lang w:val="uk-UA"/>
        </w:rPr>
        <w:t>в мовленні</w:t>
      </w:r>
      <w:r w:rsidR="000A3E34">
        <w:rPr>
          <w:rStyle w:val="a4"/>
          <w:color w:val="000000" w:themeColor="text1"/>
          <w:sz w:val="28"/>
          <w:szCs w:val="28"/>
          <w:lang w:val="uk-UA"/>
        </w:rPr>
        <w:t>, визначення його місця у слові</w:t>
      </w:r>
      <w:r w:rsidR="00AE008A">
        <w:rPr>
          <w:rStyle w:val="a4"/>
          <w:color w:val="000000" w:themeColor="text1"/>
          <w:sz w:val="28"/>
          <w:szCs w:val="28"/>
          <w:lang w:val="uk-UA"/>
        </w:rPr>
        <w:t>.</w:t>
      </w:r>
    </w:p>
    <w:p w:rsidR="00945FAD" w:rsidRDefault="00CA592D" w:rsidP="00945F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</w:t>
      </w:r>
      <w:r w:rsidR="005B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пропонуйте дітям послухати вірш</w:t>
      </w:r>
      <w:r w:rsidR="00E04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</w:t>
      </w:r>
      <w:r w:rsidR="005B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айстри</w:t>
      </w: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назвати слова з голосним звуком </w:t>
      </w:r>
      <w:r w:rsidRPr="005B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5B1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вказати його місце </w:t>
      </w:r>
      <w:r w:rsidR="00F9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кожному</w:t>
      </w:r>
      <w:r w:rsidRPr="00CA5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слові.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4E7382" w:rsidTr="00F954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7382" w:rsidRPr="00CA592D" w:rsidRDefault="004E7382" w:rsidP="00E87A22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</w:t>
            </w:r>
            <w:r w:rsidR="00945F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АЙСТРИ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йстри р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нком сумув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ли, 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Що дощі н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них не вп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ли. 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лл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йстри пол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ив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 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Щоб вони не сумув</w:t>
            </w:r>
            <w:r w:rsidRPr="004E73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CA5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ли.</w:t>
            </w:r>
            <w:r w:rsidRPr="00CA592D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</w:t>
            </w:r>
          </w:p>
          <w:p w:rsidR="004E7382" w:rsidRDefault="004E7382" w:rsidP="00E87A2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</w:t>
            </w:r>
            <w:r w:rsidRPr="00CA592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Василь Кравчук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54CC" w:rsidRPr="00BB4120" w:rsidRDefault="00F954CC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="00945FAD">
              <w:rPr>
                <w:b/>
                <w:color w:val="000000" w:themeColor="text1"/>
                <w:sz w:val="28"/>
                <w:szCs w:val="28"/>
                <w:lang w:val="uk-UA"/>
              </w:rPr>
              <w:t>ДЕНЬ АЙСТР</w:t>
            </w:r>
          </w:p>
          <w:p w:rsidR="00F954CC" w:rsidRDefault="00F954CC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І от ост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нній тиждень літ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954CC" w:rsidRDefault="00F954CC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Купує зошити школ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р.</w:t>
            </w:r>
          </w:p>
          <w:p w:rsidR="00F954CC" w:rsidRDefault="00F954CC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А біл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 xml:space="preserve"> ґ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 xml:space="preserve">нку 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йстр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 xml:space="preserve"> світить —</w:t>
            </w:r>
          </w:p>
          <w:p w:rsidR="00F954CC" w:rsidRPr="00BB4120" w:rsidRDefault="00F954CC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Високий голубий ліхт</w:t>
            </w:r>
            <w:r w:rsidRPr="00F954C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BB4120">
              <w:rPr>
                <w:color w:val="000000" w:themeColor="text1"/>
                <w:sz w:val="28"/>
                <w:szCs w:val="28"/>
                <w:lang w:val="uk-UA"/>
              </w:rPr>
              <w:t>р...</w:t>
            </w:r>
          </w:p>
          <w:p w:rsidR="004E7382" w:rsidRDefault="002F3FF6" w:rsidP="00E87A2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F954CC" w:rsidRPr="00BB4120">
              <w:rPr>
                <w:i/>
                <w:color w:val="000000" w:themeColor="text1"/>
                <w:sz w:val="28"/>
                <w:szCs w:val="28"/>
                <w:lang w:val="uk-UA"/>
              </w:rPr>
              <w:t>Ірина Жиленко</w:t>
            </w:r>
          </w:p>
        </w:tc>
      </w:tr>
    </w:tbl>
    <w:p w:rsidR="00945FAD" w:rsidRDefault="00945FAD" w:rsidP="00945FAD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9900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Звертаємо увагу, що у словах </w:t>
      </w:r>
      <w:r w:rsidRPr="00F954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шко[л’а]р, бі[л’а]</w:t>
      </w:r>
      <w:r w:rsidRPr="00F9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чується голосний звук </w:t>
      </w:r>
      <w:r w:rsidRPr="00F9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[а]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після м’якого приголосного </w:t>
      </w:r>
      <w:r w:rsidRPr="00F95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[л’]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Про особливості його позначення на письмі учні дізнаються на наступному уроці. </w:t>
      </w:r>
    </w:p>
    <w:p w:rsidR="00D12961" w:rsidRPr="00037EC6" w:rsidRDefault="002864F6" w:rsidP="00F01FB6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r w:rsidRPr="00037EC6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Ознайомл</w:t>
      </w:r>
      <w:r w:rsidR="004E41BF" w:rsidRPr="00037EC6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ення </w:t>
      </w:r>
      <w:r w:rsidRPr="00037EC6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з</w:t>
      </w:r>
      <w:r w:rsidR="004E41BF" w:rsidRPr="00037EC6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друкованими</w:t>
      </w:r>
      <w:r w:rsidRPr="00037EC6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 xml:space="preserve"> літерами а. А</w:t>
      </w:r>
    </w:p>
    <w:p w:rsidR="00D200A7" w:rsidRPr="00D200A7" w:rsidRDefault="00094D97" w:rsidP="00E87A2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8AA1B" wp14:editId="53F2A0D4">
                <wp:simplePos x="0" y="0"/>
                <wp:positionH relativeFrom="column">
                  <wp:posOffset>2645410</wp:posOffset>
                </wp:positionH>
                <wp:positionV relativeFrom="paragraph">
                  <wp:posOffset>781685</wp:posOffset>
                </wp:positionV>
                <wp:extent cx="114300" cy="1143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4685" id="Прямая соединительная линия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61.55pt" to="217.3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" strokeweight="1.5pt"/>
            </w:pict>
          </mc:Fallback>
        </mc:AlternateContent>
      </w:r>
      <w:r w:rsid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Запропонуйте учням «прочитати» слово за звуковою схемою, по</w:t>
      </w:r>
      <w:r w:rsidR="00777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думати</w:t>
      </w:r>
      <w:r w:rsid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чому їм вдалося назвати не одне, а багато слів. (</w:t>
      </w:r>
      <w:r w:rsidR="00D200A7" w:rsidRPr="00D12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Машина, калина,  </w:t>
      </w:r>
      <w:r w:rsidR="00D12961" w:rsidRPr="00D129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лопата, робота</w:t>
      </w:r>
      <w:r w:rsidR="00D12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 </w:t>
      </w:r>
    </w:p>
    <w:tbl>
      <w:tblPr>
        <w:tblpPr w:leftFromText="180" w:rightFromText="180" w:vertAnchor="text" w:tblpX="294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9"/>
        <w:gridCol w:w="850"/>
      </w:tblGrid>
      <w:tr w:rsidR="00D200A7" w:rsidRPr="00D200A7" w:rsidTr="00D200A7">
        <w:trPr>
          <w:trHeight w:val="416"/>
        </w:trPr>
        <w:tc>
          <w:tcPr>
            <w:tcW w:w="817" w:type="dxa"/>
          </w:tcPr>
          <w:p w:rsidR="00D200A7" w:rsidRPr="00D200A7" w:rsidRDefault="00D200A7" w:rsidP="00E8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– </w:t>
            </w:r>
            <w:r w:rsidRPr="00D129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●</w:t>
            </w:r>
          </w:p>
        </w:tc>
        <w:tc>
          <w:tcPr>
            <w:tcW w:w="709" w:type="dxa"/>
          </w:tcPr>
          <w:p w:rsidR="00D200A7" w:rsidRPr="00D200A7" w:rsidRDefault="00D200A7" w:rsidP="00E8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D200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– </w:t>
            </w:r>
            <w:r w:rsidRPr="00D129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●</w:t>
            </w:r>
          </w:p>
        </w:tc>
        <w:tc>
          <w:tcPr>
            <w:tcW w:w="850" w:type="dxa"/>
          </w:tcPr>
          <w:p w:rsidR="00D200A7" w:rsidRPr="00D200A7" w:rsidRDefault="00D200A7" w:rsidP="00E8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D1296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–  ●</w:t>
            </w:r>
          </w:p>
        </w:tc>
      </w:tr>
    </w:tbl>
    <w:p w:rsidR="00D200A7" w:rsidRPr="00D200A7" w:rsidRDefault="00D200A7" w:rsidP="00E87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val="uk-UA" w:eastAsia="ru-RU"/>
        </w:rPr>
      </w:pPr>
    </w:p>
    <w:p w:rsidR="00D12961" w:rsidRDefault="00D12961" w:rsidP="00E87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01FB6" w:rsidRDefault="00CF7A5D" w:rsidP="00F01F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 знати</w:t>
      </w:r>
      <w:r w:rsidR="00D12961" w:rsidRPr="00D12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точно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яке слово записано, люди придумали інші знаки –</w:t>
      </w:r>
      <w:r w:rsidR="00783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букви</w:t>
      </w:r>
      <w:r w:rsidR="00D12961" w:rsidRPr="00D12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позначають </w:t>
      </w:r>
      <w:r w:rsidR="00D9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конкретні</w:t>
      </w:r>
      <w:r w:rsidR="00D12961" w:rsidRPr="00D12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звуки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D12961" w:rsidRPr="00D12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Наприклад, г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олосний звук [а] на письмі позначають буквою </w:t>
      </w:r>
      <w:r w:rsidR="00D12961" w:rsidRPr="00D12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1C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а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 w:rsidR="00D200A7" w:rsidRPr="00D20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називається так само, як і звук.</w:t>
      </w:r>
    </w:p>
    <w:p w:rsidR="007018FC" w:rsidRPr="00F01FB6" w:rsidRDefault="007018FC" w:rsidP="00F01F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val="uk-UA" w:eastAsia="ru-RU"/>
        </w:rPr>
      </w:pPr>
      <w:r w:rsidRPr="00407A2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Графічний аналіз букви</w:t>
      </w:r>
      <w:r w:rsidR="001B7854" w:rsidRPr="00407A2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018FC" w:rsidRPr="00D12961" w:rsidRDefault="002A59C7" w:rsidP="00E87A22">
      <w:pPr>
        <w:pStyle w:val="Pa1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="00282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Розгляньте велику і</w:t>
      </w:r>
      <w:r w:rsidR="007018FC" w:rsidRPr="00D129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малу букви</w:t>
      </w:r>
      <w:r w:rsidR="00D12961" w:rsidRPr="00D129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2961" w:rsidRPr="00D129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А, а</w:t>
      </w:r>
      <w:r w:rsidR="007018FC" w:rsidRPr="00D129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12961" w:rsidRPr="00D129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Схожі вони чи різні</w:t>
      </w:r>
      <w:r w:rsidR="007018FC" w:rsidRPr="00D129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</w:p>
    <w:p w:rsidR="000B4E87" w:rsidRPr="000B4E87" w:rsidRDefault="002A59C7" w:rsidP="00E87A22">
      <w:pPr>
        <w:pStyle w:val="Pa1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="007018FC" w:rsidRPr="000B4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скількох елементів складається </w:t>
      </w:r>
      <w:r w:rsidR="00D12961" w:rsidRPr="000B4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велика </w:t>
      </w:r>
      <w:r w:rsidR="007018FC" w:rsidRPr="000B4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буква </w:t>
      </w:r>
      <w:r w:rsidR="00D12961" w:rsidRPr="000B4E8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7018FC" w:rsidRPr="000B4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101CA" w:rsidRDefault="000B4E87" w:rsidP="00E87A22">
      <w:pPr>
        <w:pStyle w:val="Pa12"/>
        <w:spacing w:line="36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CC16FF3" wp14:editId="53F0B084">
            <wp:extent cx="1081454" cy="1337108"/>
            <wp:effectExtent l="0" t="0" r="4445" b="0"/>
            <wp:docPr id="6" name="Рисунок 6" descr="D:\ЦЕПОВА. ВСЁ\2. РАНОК\0. ОНОВЛЕНИЙ   КОМПЛЕКТ БУКВАР +++\2. МАТЕРІАЛИ ДО  БУКВАРЯ\2. БУКВАРНИЙ ПЕРІОД\Буква А. У квітковому магазині\Сконструюй букву А\Буква А пальч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ПОВА. ВСЁ\2. РАНОК\0. ОНОВЛЕНИЙ   КОМПЛЕКТ БУКВАР +++\2. МАТЕРІАЛИ ДО  БУКВАРЯ\2. БУКВАРНИЙ ПЕРІОД\Буква А. У квітковому магазині\Сконструюй букву А\Буква А пальчикам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89" cy="13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="00E101CA">
        <w:rPr>
          <w:noProof/>
          <w:lang w:eastAsia="ru-RU"/>
        </w:rPr>
        <w:drawing>
          <wp:inline distT="0" distB="0" distL="0" distR="0" wp14:anchorId="53B09FE1" wp14:editId="39F2521B">
            <wp:extent cx="1186877" cy="1336431"/>
            <wp:effectExtent l="0" t="0" r="0" b="0"/>
            <wp:docPr id="32" name="Рисунок 32" descr="D:\ЦЕПОВА. ВСЁ\2. РАНОК\0. ОНОВЛЕНИЙ   КОМПЛЕКТ БУКВАР +++\2. МАТЕРІАЛИ ДО  БУКВАРЯ\2. БУКВАРНИЙ ПЕРІОД\Буква А. У квітковому магазині\Занятия-007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ЦЕПОВА. ВСЁ\2. РАНОК\0. ОНОВЛЕНИЙ   КОМПЛЕКТ БУКВАР +++\2. МАТЕРІАЛИ ДО  БУКВАРЯ\2. БУКВАРНИЙ ПЕРІОД\Буква А. У квітковому магазині\Занятия-007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82" cy="13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="00E101CA">
        <w:rPr>
          <w:noProof/>
          <w:lang w:eastAsia="ru-RU"/>
        </w:rPr>
        <w:drawing>
          <wp:inline distT="0" distB="0" distL="0" distR="0" wp14:anchorId="2044A7B5" wp14:editId="04E292B0">
            <wp:extent cx="1252622" cy="1331052"/>
            <wp:effectExtent l="0" t="0" r="5080" b="2540"/>
            <wp:docPr id="31" name="Рисунок 31" descr="D:\ЦЕПОВА. ВСЁ\2. РАНОК\0. ОНОВЛЕНИЙ   КОМПЛЕКТ БУКВАР +++\2. МАТЕРІАЛИ ДО  БУКВАРЯ\2. БУКВАРНИЙ ПЕРІОД\Буква А. У квітковому магазині\Занятия-00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ЦЕПОВА. ВСЁ\2. РАНОК\0. ОНОВЛЕНИЙ   КОМПЛЕКТ БУКВАР +++\2. МАТЕРІАЛИ ДО  БУКВАРЯ\2. БУКВАРНИЙ ПЕРІОД\Буква А. У квітковому магазині\Занятия-007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71" cy="13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B0">
        <w:rPr>
          <w:lang w:val="uk-UA"/>
        </w:rPr>
        <w:t xml:space="preserve"> </w:t>
      </w:r>
      <w:r w:rsidR="00D67EDE">
        <w:rPr>
          <w:noProof/>
          <w:lang w:eastAsia="ru-RU"/>
        </w:rPr>
        <w:drawing>
          <wp:inline distT="0" distB="0" distL="0" distR="0" wp14:anchorId="03222BCE" wp14:editId="50F72459">
            <wp:extent cx="1083650" cy="1325890"/>
            <wp:effectExtent l="0" t="0" r="2540" b="7620"/>
            <wp:docPr id="11" name="Рисунок 11" descr="D:\ЦЕПОВА. ВСЁ\2. РАНОК\0. ОНОВЛЕНИЙ   КОМПЛЕКТ БУКВАР +++\2. МАТЕРІАЛИ ДО  БУКВАРЯ\2. БУКВАРНИЙ ПЕРІОД\Буква А. У квітковому магазині\1427451343_giynwyrzrleth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ЦЕПОВА. ВСЁ\2. РАНОК\0. ОНОВЛЕНИЙ   КОМПЛЕКТ БУКВАР +++\2. МАТЕРІАЛИ ДО  БУКВАРЯ\2. БУКВАРНИЙ ПЕРІОД\Буква А. У квітковому магазині\1427451343_giynwyrzrleth0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26" cy="13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EDE">
        <w:rPr>
          <w:lang w:val="uk-UA"/>
        </w:rPr>
        <w:t xml:space="preserve"> </w:t>
      </w:r>
      <w:r w:rsidR="00E101CA">
        <w:rPr>
          <w:noProof/>
          <w:lang w:eastAsia="ru-RU"/>
        </w:rPr>
        <w:drawing>
          <wp:inline distT="0" distB="0" distL="0" distR="0" wp14:anchorId="343A521C" wp14:editId="3C6CDC9B">
            <wp:extent cx="939175" cy="1326935"/>
            <wp:effectExtent l="0" t="0" r="0" b="6985"/>
            <wp:docPr id="34" name="Рисунок 34" descr="D:\ЦЕПОВА. ВСЁ\2. РАНОК\0. ОНОВЛЕНИЙ   КОМПЛЕКТ БУКВАР +++\2. МАТЕРІАЛИ ДО  БУКВАРЯ\2. БУКВАРНИЙ ПЕРІОД\Буква А. У квітковому магазині\39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ЦЕПОВА. ВСЁ\2. РАНОК\0. ОНОВЛЕНИЙ   КОМПЛЕКТ БУКВАР +++\2. МАТЕРІАЛИ ДО  БУКВАРЯ\2. БУКВАРНИЙ ПЕРІОД\Буква А. У квітковому магазині\3999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8" cy="13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44" w:rsidRDefault="008B0E44" w:rsidP="00E87A2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7B0" w:rsidRDefault="00B827B0" w:rsidP="00E87A2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7B0" w:rsidRDefault="00B827B0" w:rsidP="00E87A2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827B0" w:rsidRDefault="002A59C7" w:rsidP="00E87A2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 </w:t>
      </w:r>
      <w:r w:rsidR="007018FC" w:rsidRPr="00B64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що схожа буква </w:t>
      </w:r>
      <w:r w:rsidR="00B6427E" w:rsidRPr="00B642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7018FC" w:rsidRPr="00B64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</w:p>
    <w:p w:rsidR="007018FC" w:rsidRPr="00B6427E" w:rsidRDefault="007018FC" w:rsidP="00E87A22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018FC" w:rsidRDefault="00853190" w:rsidP="00E87A22">
      <w:pPr>
        <w:pStyle w:val="Pa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57F762" wp14:editId="44BA329C">
            <wp:extent cx="1355615" cy="1345223"/>
            <wp:effectExtent l="0" t="0" r="0" b="7620"/>
            <wp:docPr id="8" name="Рисунок 8" descr="D:\ЦЕПОВА. ВСЁ\2. РАНОК\0. ОНОВЛЕНИЙ   КОМПЛЕКТ БУКВАР +++\2. МАТЕРІАЛИ ДО  БУКВАРЯ\2. БУКВАРНИЙ ПЕРІОД\Буква А. У квітковому магазині\i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ЦЕПОВА. ВСЁ\2. РАНОК\0. ОНОВЛЕНИЙ   КОМПЛЕКТ БУКВАР +++\2. МАТЕРІАЛИ ДО  БУКВАРЯ\2. БУКВАРНИЙ ПЕРІОД\Буква А. У квітковому магазині\i_0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83" cy="135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345381" wp14:editId="1074449F">
            <wp:extent cx="1622682" cy="1345223"/>
            <wp:effectExtent l="0" t="0" r="0" b="7620"/>
            <wp:docPr id="35" name="Рисунок 35" descr="D:\ЦЕПОВА. ВСЁ\2. РАНОК\0. ОНОВЛЕНИЙ   КОМПЛЕКТ БУКВАР +++\2. МАТЕРІАЛИ ДО  БУКВАРЯ\2. БУКВАРНИЙ ПЕРІОД\Буква А. У квітковому магазині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ЦЕПОВА. ВСЁ\2. РАНОК\0. ОНОВЛЕНИЙ   КОМПЛЕКТ БУКВАР +++\2. МАТЕРІАЛИ ДО  БУКВАРЯ\2. БУКВАРНИЙ ПЕРІОД\Буква А. У квітковому магазині\slide-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17" cy="13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B6427E">
        <w:rPr>
          <w:noProof/>
          <w:lang w:eastAsia="ru-RU"/>
        </w:rPr>
        <w:drawing>
          <wp:inline distT="0" distB="0" distL="0" distR="0" wp14:anchorId="5779498C" wp14:editId="63076C21">
            <wp:extent cx="1018779" cy="1341620"/>
            <wp:effectExtent l="0" t="0" r="0" b="0"/>
            <wp:docPr id="28" name="Рисунок 28" descr="ÐÐ°ÑÑÐ¸Ð½ÐºÐ¸ Ð¿Ð¾ Ð·Ð°Ð¿ÑÐ¾ÑÑ Ð½Ð° ÑÑÐ¾ Ð¿Ð¾ÑÐ¾Ð¶Ð° Ð±ÑÐºÐ²Ð° 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½Ð° ÑÑÐ¾ Ð¿Ð¾ÑÐ¾Ð¶Ð° Ð±ÑÐºÐ²Ð° 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5" cy="13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D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4E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5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27D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0E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C19E3" wp14:editId="6709E285">
            <wp:extent cx="983283" cy="1335615"/>
            <wp:effectExtent l="0" t="0" r="7620" b="0"/>
            <wp:docPr id="57" name="Рисунок 57" descr="D:\ЦЕПОВА. ВСЁ\2. РАНОК\0. ОНОВЛЕНИЙ   КОМПЛЕКТ БУКВАР +++\2. МАТЕРІАЛИ ДО  БУКВАРЯ\2. БУКВАРНИЙ ПЕРІОД\Буква А. У квітковому магазині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ЦЕПОВА. ВСЁ\2. РАНОК\0. ОНОВЛЕНИЙ   КОМПЛЕКТ БУКВАР +++\2. МАТЕРІАЛИ ДО  БУКВАРЯ\2. БУКВАРНИЙ ПЕРІОД\Буква А. У квітковому магазині\slide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35" cy="13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FC" w:rsidRPr="00B04B16" w:rsidRDefault="002A59C7" w:rsidP="00E87A22">
      <w:pPr>
        <w:pStyle w:val="Pa1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 </w:t>
      </w:r>
      <w:r w:rsidR="007018FC" w:rsidRPr="00B04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як про це говориться у віршах: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3979"/>
      </w:tblGrid>
      <w:tr w:rsidR="00EB4053" w:rsidRPr="00EB4053" w:rsidTr="007A68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0E44" w:rsidRDefault="008B0E44" w:rsidP="00E87A22">
            <w:pPr>
              <w:pStyle w:val="Pa20"/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           *   *   *</w:t>
            </w:r>
          </w:p>
          <w:p w:rsidR="00B04B16" w:rsidRPr="00B04B16" w:rsidRDefault="00D67EDE" w:rsidP="00E87A22">
            <w:pPr>
              <w:pStyle w:val="Pa20"/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А яка ж та буква </w:t>
            </w:r>
            <w:r w:rsidRPr="002A59C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?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Що нагадує вона?</w:t>
            </w:r>
            <w:r w:rsidR="00B04B16" w:rsidRPr="007A6877">
              <w:rPr>
                <w:rFonts w:ascii="Times New Roman" w:hAnsi="Times New Roman" w:cs="Times New Roman"/>
                <w:color w:val="333333"/>
                <w:sz w:val="28"/>
                <w:szCs w:val="28"/>
                <w:bdr w:val="single" w:sz="4" w:space="0" w:color="auto"/>
                <w:lang w:val="uk-UA"/>
              </w:rPr>
              <w:br/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Досить схожих є прикмет</w:t>
            </w:r>
            <w:r w:rsidR="008531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Мов шпаківня, мов намет,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Мов курінь, що на баштані,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br/>
            </w:r>
            <w:r w:rsidR="00B0765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Буква </w:t>
            </w:r>
            <w:r w:rsidR="00B0765A" w:rsidRPr="002A59C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B04B16" w:rsidRPr="00B04B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здалася Тані.</w:t>
            </w:r>
          </w:p>
          <w:p w:rsidR="007018FC" w:rsidRPr="00EB4053" w:rsidRDefault="00B04B16" w:rsidP="00E87A22">
            <w:pPr>
              <w:pStyle w:val="Pa20"/>
              <w:spacing w:line="360" w:lineRule="auto"/>
              <w:rPr>
                <w:color w:val="00B050"/>
                <w:lang w:val="uk-UA"/>
              </w:rPr>
            </w:pPr>
            <w:r w:rsidRPr="00E668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A687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="007018FC" w:rsidRPr="00E668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Варвара Гринько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B0E44" w:rsidRPr="008B0E44" w:rsidRDefault="008B0E44" w:rsidP="008B0E4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      </w:t>
            </w:r>
            <w:r w:rsidRPr="008B0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*   *   *</w:t>
            </w:r>
          </w:p>
          <w:p w:rsidR="00D67EDE" w:rsidRDefault="00D67EDE" w:rsidP="00E87A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Буква </w:t>
            </w:r>
            <w:r w:rsidRPr="002A59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 цілім світі</w:t>
            </w:r>
          </w:p>
          <w:p w:rsidR="00D67EDE" w:rsidRDefault="00D67EDE" w:rsidP="00E87A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Щонайперша в алфавіті.</w:t>
            </w:r>
          </w:p>
          <w:p w:rsidR="00D67EDE" w:rsidRDefault="00D67EDE" w:rsidP="00E87A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Я скажу вам по секрету:</w:t>
            </w:r>
          </w:p>
          <w:p w:rsidR="00D67EDE" w:rsidRDefault="00D67EDE" w:rsidP="00E87A2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 подібна до ракети!</w:t>
            </w:r>
          </w:p>
          <w:p w:rsidR="00D67EDE" w:rsidRPr="00D67EDE" w:rsidRDefault="00D67EDE" w:rsidP="00E87A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Ірина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Сонечко               </w:t>
            </w:r>
          </w:p>
          <w:p w:rsidR="007018FC" w:rsidRPr="00E66850" w:rsidRDefault="007018FC" w:rsidP="00E87A22">
            <w:pPr>
              <w:spacing w:line="36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</w:p>
        </w:tc>
      </w:tr>
    </w:tbl>
    <w:p w:rsidR="002824DE" w:rsidRPr="002A59C7" w:rsidRDefault="002A59C7" w:rsidP="002A5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 </w:t>
      </w:r>
      <w:r w:rsidR="002824DE" w:rsidRPr="002A5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Розгляньте, на що перетворив художник малу літеру </w:t>
      </w:r>
      <w:r w:rsidR="002824DE" w:rsidRPr="002A59C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824DE" w:rsidRPr="002A5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 Спробуйте прикрасити букву  по-своєму</w:t>
      </w:r>
      <w:r w:rsidR="009B6954" w:rsidRPr="002A5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або намалювати її портрет.</w:t>
      </w:r>
      <w:r w:rsidR="002824DE" w:rsidRPr="002A59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2824DE" w:rsidRDefault="002824DE" w:rsidP="00E87A22">
      <w:pPr>
        <w:autoSpaceDE w:val="0"/>
        <w:autoSpaceDN w:val="0"/>
        <w:adjustRightInd w:val="0"/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43E5FB" wp14:editId="24DA839C">
            <wp:extent cx="2830484" cy="870439"/>
            <wp:effectExtent l="0" t="0" r="0" b="6350"/>
            <wp:docPr id="12" name="Рисунок 12" descr="D:\ЦЕПОВА. ВСЁ\2. РАНОК\0. ОНОВЛЕНИЙ   КОМПЛЕКТ БУКВАР +++\2. МАТЕРІАЛИ ДО  БУКВАРЯ\2. БУКВАРНИЙ ПЕРІОД\Буква А. У квітковому магазині\page_1_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ЦЕПОВА. ВСЁ\2. РАНОК\0. ОНОВЛЕНИЙ   КОМПЛЕКТ БУКВАР +++\2. МАТЕРІАЛИ ДО  БУКВАРЯ\2. БУКВАРНИЙ ПЕРІОД\Буква А. У квітковому магазині\page_1_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720" cy="8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F7BEB4" wp14:editId="545BEC39">
            <wp:extent cx="3058477" cy="931985"/>
            <wp:effectExtent l="0" t="0" r="0" b="1905"/>
            <wp:docPr id="13" name="Рисунок 13" descr="D:\ЦЕПОВА. ВСЁ\2. РАНОК\0. ОНОВЛЕНИЙ   КОМПЛЕКТ БУКВАР +++\2. МАТЕРІАЛИ ДО  БУКВАРЯ\2. БУКВАРНИЙ ПЕРІОД\Буква А. У квітковому магазині\page_1_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ЦЕПОВА. ВСЁ\2. РАНОК\0. ОНОВЛЕНИЙ   КОМПЛЕКТ БУКВАР +++\2. МАТЕРІАЛИ ДО  БУКВАРЯ\2. БУКВАРНИЙ ПЕРІОД\Буква А. У квітковому магазині\page_1_2 - копи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18" cy="9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FC" w:rsidRPr="006B28D8" w:rsidRDefault="009B6954" w:rsidP="00E87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65822D6F" wp14:editId="4E15D649">
            <wp:extent cx="3648776" cy="1213338"/>
            <wp:effectExtent l="0" t="0" r="0" b="6350"/>
            <wp:docPr id="14" name="Рисунок 14" descr="D:\ЦЕПОВА. ВСЁ\2. РАНОК\0. ОНОВЛЕНИЙ   КОМПЛЕКТ БУКВАР +++\2. МАТЕРІАЛИ ДО  БУКВАРЯ\2. БУКВАРНИЙ ПЕРІОД\Буква А. У квітковому магазині\page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ЦЕПОВА. ВСЁ\2. РАНОК\0. ОНОВЛЕНИЙ   КОМПЛЕКТ БУКВАР +++\2. МАТЕРІАЛИ ДО  БУКВАРЯ\2. БУКВАРНИЙ ПЕРІОД\Буква А. У квітковому магазині\page_1_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98" cy="12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AC" w:rsidRPr="00F01FB6" w:rsidRDefault="001A57AC" w:rsidP="00F01FB6">
      <w:pPr>
        <w:tabs>
          <w:tab w:val="left" w:pos="541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01FB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Звуко-буквений аналіз слів </w:t>
      </w:r>
    </w:p>
    <w:p w:rsidR="001A57AC" w:rsidRDefault="001A57AC" w:rsidP="00F01FB6">
      <w:pPr>
        <w:tabs>
          <w:tab w:val="left" w:pos="5414"/>
        </w:tabs>
        <w:spacing w:after="0" w:line="36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місця звука </w:t>
      </w:r>
      <w:r w:rsidRPr="001A57A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A57A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схемах слів.</w:t>
      </w:r>
    </w:p>
    <w:p w:rsidR="001A57AC" w:rsidRPr="0019259B" w:rsidRDefault="001A57AC" w:rsidP="00E87A22">
      <w:pPr>
        <w:tabs>
          <w:tab w:val="left" w:pos="5414"/>
        </w:tabs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u w:val="single"/>
          <w:lang w:val="uk-UA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Діти за малюнками </w:t>
      </w:r>
      <w:r w:rsidR="00B46EC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в букварі (с. 36)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називають квіти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аналізують 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відповідні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звукові схеми, знаходять у них місце звука </w:t>
      </w:r>
      <w:r w:rsidRPr="00BE21E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а</w:t>
      </w:r>
      <w:r w:rsidRPr="00BE21E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: </w:t>
      </w:r>
      <w:r w:rsidR="0019259B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 xml:space="preserve">мак 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– посередині 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lastRenderedPageBreak/>
        <w:t>слова;</w:t>
      </w:r>
      <w:r w:rsidR="0019259B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 xml:space="preserve"> тюльпан </w:t>
      </w:r>
      <w:r w:rsidR="001925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– у другому складі, посередині слова; </w:t>
      </w:r>
      <w:r w:rsidR="0019259B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lang w:val="uk-UA"/>
        </w:rPr>
        <w:t xml:space="preserve"> мальва </w:t>
      </w:r>
      <w:r w:rsidR="00691BC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– один звук у першому складі, посередині; інший – у другому складі, в кінці слова. </w:t>
      </w:r>
    </w:p>
    <w:p w:rsidR="0078187E" w:rsidRPr="00CB293D" w:rsidRDefault="00824A3E" w:rsidP="00CB293D">
      <w:pPr>
        <w:tabs>
          <w:tab w:val="left" w:pos="541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B29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Читання вигуків</w:t>
      </w:r>
      <w:r w:rsidR="00BE0569" w:rsidRPr="00CB29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E20370" w:rsidRPr="00CB29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і</w:t>
      </w:r>
      <w:r w:rsidR="00BE0569" w:rsidRPr="00CB29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з різною інтонацією</w:t>
      </w:r>
    </w:p>
    <w:p w:rsidR="00B46EC0" w:rsidRDefault="00B46EC0" w:rsidP="00B46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Запропонуйте розглянути верхні малюнки в букварі (с. 37),</w:t>
      </w:r>
      <w:r w:rsidR="00C7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обговорити їхній зміст, уточнити настрій зображених дітей. Після цього вигуки </w:t>
      </w:r>
      <w:r w:rsidR="00EF2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читаються </w:t>
      </w:r>
      <w:r w:rsidR="00C7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різним настроєм.</w:t>
      </w:r>
    </w:p>
    <w:p w:rsidR="00C7264C" w:rsidRDefault="00B46EC0" w:rsidP="00B46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4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Рисочки між буквами позначають, що звук треба протягнути, а знак оклику вказує на </w:t>
      </w:r>
      <w:r w:rsidR="00C72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сильне почуття. </w:t>
      </w:r>
    </w:p>
    <w:p w:rsidR="00B46EC0" w:rsidRPr="00B46EC0" w:rsidRDefault="00C7264C" w:rsidP="00B46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 З</w:t>
      </w:r>
      <w:r w:rsidR="00B46EC0" w:rsidRPr="00B4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яким</w:t>
      </w:r>
      <w:r w:rsidR="00B46EC0" w:rsidRPr="00B4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настроєм</w:t>
      </w:r>
      <w:r w:rsidR="00B46EC0" w:rsidRPr="00B4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треба читати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перший запис</w:t>
      </w:r>
      <w:r w:rsidR="00B46EC0" w:rsidRPr="00B46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293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(Із ніжністю, лагідно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 А другий? (</w:t>
      </w:r>
      <w:r w:rsidRPr="00CB293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Злякано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 Чи однаковою буде сила голосу?</w:t>
      </w:r>
    </w:p>
    <w:p w:rsidR="0078340D" w:rsidRPr="00F01FB6" w:rsidRDefault="0078340D" w:rsidP="00F01FB6">
      <w:pPr>
        <w:tabs>
          <w:tab w:val="left" w:pos="5414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01FB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Складання речень </w:t>
      </w:r>
      <w:r w:rsidR="002464D9" w:rsidRPr="00F01FB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із протиставленням</w:t>
      </w:r>
      <w:r w:rsidRPr="00F01FB6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6C34EA" w:rsidRDefault="006C34EA" w:rsidP="00E87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Запропонуйте дітям самостійно з’ясувати, за допомогою чого «</w:t>
      </w:r>
      <w:r w:rsidR="00755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написані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два речення в букварі, спробувати їх «прочитати». Особлива увага звертається на те, </w:t>
      </w:r>
      <w:r w:rsidRPr="006C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A95930" w:rsidRPr="006C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буква </w:t>
      </w:r>
      <w:r w:rsidR="00A95930" w:rsidRPr="006C34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</w:t>
      </w:r>
      <w:r w:rsidR="00A95930" w:rsidRPr="006C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позначає </w:t>
      </w:r>
      <w:r w:rsidRPr="006C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тут </w:t>
      </w:r>
      <w:r w:rsidR="00A95930" w:rsidRPr="006C3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ціле слово. </w:t>
      </w:r>
    </w:p>
    <w:p w:rsidR="00C57386" w:rsidRPr="00C57386" w:rsidRDefault="00C57386" w:rsidP="00C57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Послухай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те, які речення склав </w:t>
      </w:r>
      <w:r w:rsidRPr="00C5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Читайлик.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все тут правильно</w:t>
      </w:r>
      <w:r w:rsidRPr="00C57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911"/>
      </w:tblGrid>
      <w:tr w:rsidR="00C57386" w:rsidRPr="00C57386" w:rsidTr="0063011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7386" w:rsidRPr="00C57386" w:rsidRDefault="00C57386" w:rsidP="00C57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73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23874" wp14:editId="5C6CA8E2">
                  <wp:extent cx="783929" cy="972766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56" cy="98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E20370" w:rsidRDefault="00E20370" w:rsidP="00C57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57386" w:rsidRDefault="00C57386" w:rsidP="00C57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="00001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Банани жовті, а лимони жовті.</w:t>
            </w:r>
          </w:p>
          <w:p w:rsidR="00C57386" w:rsidRPr="00C57386" w:rsidRDefault="00C57386" w:rsidP="00C573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Мак красивий, а ромашка красива. </w:t>
            </w:r>
          </w:p>
        </w:tc>
      </w:tr>
    </w:tbl>
    <w:p w:rsidR="00C57386" w:rsidRDefault="00C57386" w:rsidP="00C57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5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Аналізуючи помилки Читайлика, діти роблять висновок про те, що </w:t>
      </w:r>
      <w:r w:rsidR="009E25E2" w:rsidRPr="00C5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реченні </w:t>
      </w:r>
      <w:r w:rsidRPr="00C5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слово </w:t>
      </w:r>
      <w:r w:rsidRPr="00C573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а</w:t>
      </w:r>
      <w:r w:rsidRPr="00C57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об’єднує однакове. Тут, навпаки, мають бути різні, протилежні предмети. Їх </w:t>
      </w:r>
      <w:r w:rsidR="00001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треба протиставити: фрукти – за смаком, квіти – за кольором.</w:t>
      </w:r>
    </w:p>
    <w:p w:rsidR="00C57386" w:rsidRPr="00C57386" w:rsidRDefault="00C57386" w:rsidP="00C5738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57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1. Банани солодкі, а лимони кислі.</w:t>
      </w:r>
    </w:p>
    <w:p w:rsidR="0078187E" w:rsidRDefault="00C57386" w:rsidP="00C5738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573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 Мак червоний, а ромашка біла.</w:t>
      </w:r>
    </w:p>
    <w:p w:rsidR="003537EC" w:rsidRPr="005641BB" w:rsidRDefault="005641BB" w:rsidP="003537E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021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• </w:t>
      </w:r>
      <w:r w:rsidR="003537EC" w:rsidRPr="005641B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Виразне читання колискової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напам’ять. </w:t>
      </w:r>
    </w:p>
    <w:p w:rsidR="00B921C9" w:rsidRDefault="003537EC" w:rsidP="003537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Дітям, які знають усі літери, пропонується прочитати уривок із народної колискової про котиків (с. 37).</w:t>
      </w:r>
      <w:r w:rsidR="00F221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5641BB" w:rsidRDefault="005641BB" w:rsidP="003537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 Які тваринки згадуються в колисковій? Який у них вигляд? Чим вони займаються?</w:t>
      </w:r>
    </w:p>
    <w:p w:rsidR="003537EC" w:rsidRDefault="00B921C9" w:rsidP="003537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- </w:t>
      </w:r>
      <w:r w:rsidR="005641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Поміркуйте, чому в народних піснях саме котики найчастіше заколисують дитинку.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537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20370" w:rsidRDefault="005641BB" w:rsidP="003537E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4021B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•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Слухання </w:t>
      </w:r>
      <w:r w:rsidR="00F221B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 обговорення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колискової пісні.</w:t>
      </w:r>
    </w:p>
    <w:p w:rsidR="00F221BB" w:rsidRPr="00F221BB" w:rsidRDefault="000B68E7" w:rsidP="00E66E39">
      <w:pPr>
        <w:spacing w:after="0" w:line="36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0B68E7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Пропонуємо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послухати з учнями українськ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народн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>ню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F221BB">
        <w:rPr>
          <w:rFonts w:ascii="Times New Roman" w:hAnsi="Times New Roman"/>
          <w:color w:val="000000" w:themeColor="text1"/>
          <w:sz w:val="28"/>
          <w:szCs w:val="28"/>
          <w:lang w:val="uk-UA"/>
        </w:rPr>
        <w:t>«Котику сіренький</w:t>
      </w:r>
      <w:r w:rsidR="00E66E39">
        <w:rPr>
          <w:rFonts w:ascii="Times New Roman" w:hAnsi="Times New Roman"/>
          <w:color w:val="000000" w:themeColor="text1"/>
          <w:sz w:val="28"/>
          <w:szCs w:val="28"/>
          <w:lang w:val="uk-UA"/>
        </w:rPr>
        <w:t>, котику біленький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>» у</w:t>
      </w:r>
      <w:r w:rsidRPr="00F221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 Ніни</w:t>
      </w:r>
      <w:r w:rsidRPr="00F221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Матвієнко.</w:t>
      </w:r>
      <w:r w:rsid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221B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4C47" w:rsidRPr="00654C4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Режим доступу: </w:t>
      </w:r>
      <w:hyperlink r:id="rId26" w:history="1">
        <w:r w:rsidR="00F221BB" w:rsidRPr="00F221BB">
          <w:rPr>
            <w:rStyle w:val="a9"/>
            <w:rFonts w:ascii="Times New Roman" w:hAnsi="Times New Roman"/>
            <w:sz w:val="28"/>
            <w:szCs w:val="28"/>
            <w:lang w:val="uk-UA"/>
          </w:rPr>
          <w:t>https://www.youtube.com/watch?v=-ncpIu0bvXE</w:t>
        </w:r>
      </w:hyperlink>
    </w:p>
    <w:p w:rsidR="00355CE3" w:rsidRPr="00D03FEE" w:rsidRDefault="005F2BBB" w:rsidP="000134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</w:t>
      </w:r>
      <w:r w:rsidR="00E66E39" w:rsidRPr="00E66E39">
        <w:rPr>
          <w:rFonts w:ascii="Times New Roman" w:hAnsi="Times New Roman"/>
          <w:color w:val="000000" w:themeColor="text1"/>
          <w:sz w:val="28"/>
          <w:szCs w:val="28"/>
          <w:lang w:val="uk-UA"/>
        </w:rPr>
        <w:t>бговор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юються мелодія, тембр голосу, лагідна інтонація виконавиці. </w:t>
      </w:r>
    </w:p>
    <w:p w:rsidR="00F91F06" w:rsidRPr="00B827B0" w:rsidRDefault="00F91F06" w:rsidP="00B827B0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sectPr w:rsidR="00F91F06" w:rsidRPr="00B827B0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65" w:rsidRDefault="009F2165" w:rsidP="00964345">
      <w:pPr>
        <w:spacing w:after="0" w:line="240" w:lineRule="auto"/>
      </w:pPr>
      <w:r>
        <w:separator/>
      </w:r>
    </w:p>
  </w:endnote>
  <w:endnote w:type="continuationSeparator" w:id="0">
    <w:p w:rsidR="009F2165" w:rsidRDefault="009F2165" w:rsidP="0096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65" w:rsidRDefault="009F2165" w:rsidP="00964345">
      <w:pPr>
        <w:spacing w:after="0" w:line="240" w:lineRule="auto"/>
      </w:pPr>
      <w:r>
        <w:separator/>
      </w:r>
    </w:p>
  </w:footnote>
  <w:footnote w:type="continuationSeparator" w:id="0">
    <w:p w:rsidR="009F2165" w:rsidRDefault="009F2165" w:rsidP="0096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64056"/>
      <w:docPartObj>
        <w:docPartGallery w:val="Page Numbers (Top of Page)"/>
        <w:docPartUnique/>
      </w:docPartObj>
    </w:sdtPr>
    <w:sdtEndPr/>
    <w:sdtContent>
      <w:p w:rsidR="00407A25" w:rsidRDefault="00407A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68">
          <w:rPr>
            <w:noProof/>
          </w:rPr>
          <w:t>1</w:t>
        </w:r>
        <w:r>
          <w:fldChar w:fldCharType="end"/>
        </w:r>
      </w:p>
    </w:sdtContent>
  </w:sdt>
  <w:p w:rsidR="00407A25" w:rsidRDefault="00407A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06A"/>
    <w:multiLevelType w:val="hybridMultilevel"/>
    <w:tmpl w:val="BF026A98"/>
    <w:lvl w:ilvl="0" w:tplc="52702D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05047"/>
    <w:multiLevelType w:val="hybridMultilevel"/>
    <w:tmpl w:val="5A328894"/>
    <w:lvl w:ilvl="0" w:tplc="260AA842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B21340"/>
    <w:multiLevelType w:val="hybridMultilevel"/>
    <w:tmpl w:val="D09A2B6E"/>
    <w:lvl w:ilvl="0" w:tplc="2DEC2062">
      <w:start w:val="1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1A91167"/>
    <w:multiLevelType w:val="hybridMultilevel"/>
    <w:tmpl w:val="7AC8D30C"/>
    <w:lvl w:ilvl="0" w:tplc="0B9A510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0A07"/>
    <w:multiLevelType w:val="hybridMultilevel"/>
    <w:tmpl w:val="D292D136"/>
    <w:lvl w:ilvl="0" w:tplc="3ACC01D6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056653"/>
    <w:multiLevelType w:val="hybridMultilevel"/>
    <w:tmpl w:val="7D1E5B3E"/>
    <w:lvl w:ilvl="0" w:tplc="AF5CEE5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D3FF2"/>
    <w:multiLevelType w:val="hybridMultilevel"/>
    <w:tmpl w:val="8F5AD224"/>
    <w:lvl w:ilvl="0" w:tplc="5AEEE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9070D"/>
    <w:multiLevelType w:val="hybridMultilevel"/>
    <w:tmpl w:val="AEF0D48A"/>
    <w:lvl w:ilvl="0" w:tplc="AC0025BA">
      <w:start w:val="1"/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63F02FAB"/>
    <w:multiLevelType w:val="hybridMultilevel"/>
    <w:tmpl w:val="45D21EA4"/>
    <w:lvl w:ilvl="0" w:tplc="7A9043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28AA"/>
    <w:multiLevelType w:val="hybridMultilevel"/>
    <w:tmpl w:val="1B1A2E78"/>
    <w:lvl w:ilvl="0" w:tplc="BDC6E4F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C2A39B7"/>
    <w:multiLevelType w:val="hybridMultilevel"/>
    <w:tmpl w:val="76A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94B"/>
    <w:multiLevelType w:val="hybridMultilevel"/>
    <w:tmpl w:val="7BA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F7"/>
    <w:rsid w:val="00001822"/>
    <w:rsid w:val="000055D4"/>
    <w:rsid w:val="00005DC4"/>
    <w:rsid w:val="00013486"/>
    <w:rsid w:val="000277F9"/>
    <w:rsid w:val="00027D80"/>
    <w:rsid w:val="00034783"/>
    <w:rsid w:val="00037EC6"/>
    <w:rsid w:val="000433AD"/>
    <w:rsid w:val="000507D7"/>
    <w:rsid w:val="00061B77"/>
    <w:rsid w:val="00093304"/>
    <w:rsid w:val="00094D97"/>
    <w:rsid w:val="000A3E34"/>
    <w:rsid w:val="000B4E87"/>
    <w:rsid w:val="000B68E7"/>
    <w:rsid w:val="000E4813"/>
    <w:rsid w:val="00115C2B"/>
    <w:rsid w:val="0019259B"/>
    <w:rsid w:val="001A57AC"/>
    <w:rsid w:val="001B7854"/>
    <w:rsid w:val="001C114E"/>
    <w:rsid w:val="001C218F"/>
    <w:rsid w:val="001F7DA8"/>
    <w:rsid w:val="00204062"/>
    <w:rsid w:val="0021638A"/>
    <w:rsid w:val="0023437C"/>
    <w:rsid w:val="0024137E"/>
    <w:rsid w:val="002464D9"/>
    <w:rsid w:val="00264626"/>
    <w:rsid w:val="00266886"/>
    <w:rsid w:val="00274B4D"/>
    <w:rsid w:val="002824DE"/>
    <w:rsid w:val="002864F6"/>
    <w:rsid w:val="002A59C7"/>
    <w:rsid w:val="002A6717"/>
    <w:rsid w:val="002B7D6F"/>
    <w:rsid w:val="002E52FC"/>
    <w:rsid w:val="002E76F8"/>
    <w:rsid w:val="002F16AC"/>
    <w:rsid w:val="002F3FF6"/>
    <w:rsid w:val="00321E3A"/>
    <w:rsid w:val="003537EC"/>
    <w:rsid w:val="00355CE3"/>
    <w:rsid w:val="003778A5"/>
    <w:rsid w:val="003827EA"/>
    <w:rsid w:val="00390D13"/>
    <w:rsid w:val="003A2819"/>
    <w:rsid w:val="003B0C07"/>
    <w:rsid w:val="003F2C12"/>
    <w:rsid w:val="003F43F7"/>
    <w:rsid w:val="00407A25"/>
    <w:rsid w:val="00434A78"/>
    <w:rsid w:val="0045076E"/>
    <w:rsid w:val="004B0ED5"/>
    <w:rsid w:val="004C63FB"/>
    <w:rsid w:val="004D6166"/>
    <w:rsid w:val="004E41BF"/>
    <w:rsid w:val="004E7382"/>
    <w:rsid w:val="005147C6"/>
    <w:rsid w:val="005168D4"/>
    <w:rsid w:val="005569C8"/>
    <w:rsid w:val="005641BB"/>
    <w:rsid w:val="00574907"/>
    <w:rsid w:val="00592495"/>
    <w:rsid w:val="005B1F34"/>
    <w:rsid w:val="005B6DDE"/>
    <w:rsid w:val="005C42B3"/>
    <w:rsid w:val="005F2BBB"/>
    <w:rsid w:val="006254AA"/>
    <w:rsid w:val="00640991"/>
    <w:rsid w:val="00646231"/>
    <w:rsid w:val="0064695B"/>
    <w:rsid w:val="00654C47"/>
    <w:rsid w:val="00664282"/>
    <w:rsid w:val="00665B67"/>
    <w:rsid w:val="00674DCF"/>
    <w:rsid w:val="00691BCB"/>
    <w:rsid w:val="006B28D8"/>
    <w:rsid w:val="006B4B09"/>
    <w:rsid w:val="006C34EA"/>
    <w:rsid w:val="006C53C4"/>
    <w:rsid w:val="006D237A"/>
    <w:rsid w:val="006D2A90"/>
    <w:rsid w:val="006E60C7"/>
    <w:rsid w:val="007018FC"/>
    <w:rsid w:val="00706C17"/>
    <w:rsid w:val="00750EDE"/>
    <w:rsid w:val="00755870"/>
    <w:rsid w:val="007642F0"/>
    <w:rsid w:val="00777860"/>
    <w:rsid w:val="0078187E"/>
    <w:rsid w:val="007831FB"/>
    <w:rsid w:val="0078340D"/>
    <w:rsid w:val="007A3E15"/>
    <w:rsid w:val="007A6877"/>
    <w:rsid w:val="00815168"/>
    <w:rsid w:val="00816BC1"/>
    <w:rsid w:val="00823DE8"/>
    <w:rsid w:val="00824177"/>
    <w:rsid w:val="00824A3E"/>
    <w:rsid w:val="00825488"/>
    <w:rsid w:val="00853190"/>
    <w:rsid w:val="00864B64"/>
    <w:rsid w:val="00883CB0"/>
    <w:rsid w:val="008B0E44"/>
    <w:rsid w:val="008B1354"/>
    <w:rsid w:val="008B53E2"/>
    <w:rsid w:val="008C6678"/>
    <w:rsid w:val="008D0623"/>
    <w:rsid w:val="008D2FA1"/>
    <w:rsid w:val="008E24A3"/>
    <w:rsid w:val="00900DFE"/>
    <w:rsid w:val="0091081F"/>
    <w:rsid w:val="00934B78"/>
    <w:rsid w:val="009451B2"/>
    <w:rsid w:val="00945FAD"/>
    <w:rsid w:val="00964345"/>
    <w:rsid w:val="009651EF"/>
    <w:rsid w:val="0096562D"/>
    <w:rsid w:val="00980B6E"/>
    <w:rsid w:val="00985DA6"/>
    <w:rsid w:val="0099688D"/>
    <w:rsid w:val="009A3461"/>
    <w:rsid w:val="009B6954"/>
    <w:rsid w:val="009D6ACB"/>
    <w:rsid w:val="009E25E2"/>
    <w:rsid w:val="009F2165"/>
    <w:rsid w:val="009F71F7"/>
    <w:rsid w:val="00A125FF"/>
    <w:rsid w:val="00A24260"/>
    <w:rsid w:val="00A30926"/>
    <w:rsid w:val="00A336F9"/>
    <w:rsid w:val="00A91CD1"/>
    <w:rsid w:val="00A95930"/>
    <w:rsid w:val="00AC0ED1"/>
    <w:rsid w:val="00AE008A"/>
    <w:rsid w:val="00B04B16"/>
    <w:rsid w:val="00B0765A"/>
    <w:rsid w:val="00B146CC"/>
    <w:rsid w:val="00B34ADF"/>
    <w:rsid w:val="00B46EC0"/>
    <w:rsid w:val="00B56227"/>
    <w:rsid w:val="00B6427E"/>
    <w:rsid w:val="00B827B0"/>
    <w:rsid w:val="00B9124B"/>
    <w:rsid w:val="00B921C9"/>
    <w:rsid w:val="00BA2605"/>
    <w:rsid w:val="00BB196F"/>
    <w:rsid w:val="00BB4120"/>
    <w:rsid w:val="00BC6ABE"/>
    <w:rsid w:val="00BE0569"/>
    <w:rsid w:val="00BE21ED"/>
    <w:rsid w:val="00BE3257"/>
    <w:rsid w:val="00BE33D4"/>
    <w:rsid w:val="00BF36AD"/>
    <w:rsid w:val="00C37E24"/>
    <w:rsid w:val="00C57386"/>
    <w:rsid w:val="00C63CB4"/>
    <w:rsid w:val="00C7264C"/>
    <w:rsid w:val="00C73107"/>
    <w:rsid w:val="00C95EE9"/>
    <w:rsid w:val="00CA103E"/>
    <w:rsid w:val="00CA3895"/>
    <w:rsid w:val="00CA592D"/>
    <w:rsid w:val="00CB0750"/>
    <w:rsid w:val="00CB1AEB"/>
    <w:rsid w:val="00CB293D"/>
    <w:rsid w:val="00CC014A"/>
    <w:rsid w:val="00CE55BF"/>
    <w:rsid w:val="00CF7A5D"/>
    <w:rsid w:val="00D00387"/>
    <w:rsid w:val="00D03FEE"/>
    <w:rsid w:val="00D127FB"/>
    <w:rsid w:val="00D12961"/>
    <w:rsid w:val="00D200A7"/>
    <w:rsid w:val="00D25AC2"/>
    <w:rsid w:val="00D364B1"/>
    <w:rsid w:val="00D36F94"/>
    <w:rsid w:val="00D40C45"/>
    <w:rsid w:val="00D4768C"/>
    <w:rsid w:val="00D47FDA"/>
    <w:rsid w:val="00D62743"/>
    <w:rsid w:val="00D67EDE"/>
    <w:rsid w:val="00D7518A"/>
    <w:rsid w:val="00D8435B"/>
    <w:rsid w:val="00D931E4"/>
    <w:rsid w:val="00DB184F"/>
    <w:rsid w:val="00DD67E5"/>
    <w:rsid w:val="00DF0914"/>
    <w:rsid w:val="00E04EA1"/>
    <w:rsid w:val="00E077C0"/>
    <w:rsid w:val="00E101CA"/>
    <w:rsid w:val="00E201C9"/>
    <w:rsid w:val="00E20370"/>
    <w:rsid w:val="00E47321"/>
    <w:rsid w:val="00E66850"/>
    <w:rsid w:val="00E66E39"/>
    <w:rsid w:val="00E758D0"/>
    <w:rsid w:val="00E769CB"/>
    <w:rsid w:val="00E87A22"/>
    <w:rsid w:val="00E90CEB"/>
    <w:rsid w:val="00EB0CE5"/>
    <w:rsid w:val="00EB163A"/>
    <w:rsid w:val="00EB4053"/>
    <w:rsid w:val="00EF211B"/>
    <w:rsid w:val="00EF2484"/>
    <w:rsid w:val="00F00E49"/>
    <w:rsid w:val="00F01FB6"/>
    <w:rsid w:val="00F221BB"/>
    <w:rsid w:val="00F264B7"/>
    <w:rsid w:val="00F536EA"/>
    <w:rsid w:val="00F7514C"/>
    <w:rsid w:val="00F9024C"/>
    <w:rsid w:val="00F91F06"/>
    <w:rsid w:val="00F954CC"/>
    <w:rsid w:val="00F976D3"/>
    <w:rsid w:val="00F978F8"/>
    <w:rsid w:val="00FA40AE"/>
    <w:rsid w:val="00FA4D69"/>
    <w:rsid w:val="00FA5A6B"/>
    <w:rsid w:val="00FC3867"/>
    <w:rsid w:val="00FC4207"/>
    <w:rsid w:val="00FD4CC4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FB1"/>
  <w15:docId w15:val="{0BF7B702-1A35-421A-9B00-D10768E4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2F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21E3A"/>
    <w:rPr>
      <w:color w:val="0000FF" w:themeColor="hyperlink"/>
      <w:u w:val="single"/>
    </w:rPr>
  </w:style>
  <w:style w:type="paragraph" w:customStyle="1" w:styleId="Default">
    <w:name w:val="Default"/>
    <w:rsid w:val="007018FC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018FC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018FC"/>
    <w:pPr>
      <w:spacing w:line="181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7018FC"/>
    <w:pPr>
      <w:spacing w:line="181" w:lineRule="atLeast"/>
    </w:pPr>
    <w:rPr>
      <w:rFonts w:cstheme="minorBidi"/>
      <w:color w:val="auto"/>
    </w:rPr>
  </w:style>
  <w:style w:type="character" w:customStyle="1" w:styleId="ucoz-forum-post">
    <w:name w:val="ucoz-forum-post"/>
    <w:basedOn w:val="a0"/>
    <w:rsid w:val="00CA592D"/>
  </w:style>
  <w:style w:type="character" w:styleId="aa">
    <w:name w:val="Emphasis"/>
    <w:basedOn w:val="a0"/>
    <w:uiPriority w:val="20"/>
    <w:qFormat/>
    <w:rsid w:val="0078187E"/>
    <w:rPr>
      <w:i/>
      <w:iCs/>
    </w:rPr>
  </w:style>
  <w:style w:type="paragraph" w:styleId="ab">
    <w:name w:val="header"/>
    <w:basedOn w:val="a"/>
    <w:link w:val="ac"/>
    <w:uiPriority w:val="99"/>
    <w:unhideWhenUsed/>
    <w:rsid w:val="0096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345"/>
  </w:style>
  <w:style w:type="paragraph" w:styleId="ad">
    <w:name w:val="footer"/>
    <w:basedOn w:val="a"/>
    <w:link w:val="ae"/>
    <w:uiPriority w:val="99"/>
    <w:unhideWhenUsed/>
    <w:rsid w:val="0096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345"/>
  </w:style>
  <w:style w:type="character" w:styleId="af">
    <w:name w:val="FollowedHyperlink"/>
    <w:basedOn w:val="a0"/>
    <w:uiPriority w:val="99"/>
    <w:semiHidden/>
    <w:unhideWhenUsed/>
    <w:rsid w:val="00E6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youtube.com/watch?v=-ncpIu0bvXE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2948-61CB-4E3B-BD6D-BA3BB5A7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2</cp:revision>
  <dcterms:created xsi:type="dcterms:W3CDTF">2020-09-27T10:40:00Z</dcterms:created>
  <dcterms:modified xsi:type="dcterms:W3CDTF">2020-09-27T10:40:00Z</dcterms:modified>
</cp:coreProperties>
</file>